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A393DD" w14:textId="77777777" w:rsidR="001A035D" w:rsidRPr="001A035D" w:rsidRDefault="001A035D" w:rsidP="001A035D">
      <w:pPr>
        <w:spacing w:line="480" w:lineRule="auto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bookmarkStart w:id="0" w:name="_GoBack"/>
      <w:bookmarkEnd w:id="0"/>
    </w:p>
    <w:p w14:paraId="6E6C3C48" w14:textId="77777777" w:rsidR="001A035D" w:rsidRPr="001A035D" w:rsidRDefault="001A035D" w:rsidP="001A035D">
      <w:pPr>
        <w:spacing w:line="480" w:lineRule="auto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</w:p>
    <w:p w14:paraId="49517C6F" w14:textId="77777777" w:rsidR="001A035D" w:rsidRPr="001A035D" w:rsidRDefault="001A035D" w:rsidP="001A035D">
      <w:pPr>
        <w:spacing w:line="480" w:lineRule="auto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</w:p>
    <w:p w14:paraId="561F85EA" w14:textId="77777777" w:rsidR="001A035D" w:rsidRPr="001A035D" w:rsidRDefault="001A035D" w:rsidP="001A035D">
      <w:pPr>
        <w:spacing w:line="480" w:lineRule="auto"/>
        <w:jc w:val="center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</w:p>
    <w:p w14:paraId="126148D0" w14:textId="77777777" w:rsidR="0067044A" w:rsidRPr="001A035D" w:rsidRDefault="001A035D" w:rsidP="001A035D">
      <w:pPr>
        <w:spacing w:line="480" w:lineRule="auto"/>
        <w:jc w:val="center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E-verify Laws</w:t>
      </w:r>
    </w:p>
    <w:p w14:paraId="39330F22" w14:textId="77777777" w:rsidR="001A035D" w:rsidRPr="001A035D" w:rsidRDefault="001A035D" w:rsidP="001A035D">
      <w:pPr>
        <w:spacing w:line="480" w:lineRule="auto"/>
        <w:jc w:val="center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Name</w:t>
      </w:r>
    </w:p>
    <w:p w14:paraId="76D84E56" w14:textId="77777777" w:rsidR="001A035D" w:rsidRPr="001A035D" w:rsidRDefault="001A035D" w:rsidP="001A035D">
      <w:pPr>
        <w:spacing w:line="480" w:lineRule="auto"/>
        <w:jc w:val="center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Institution Affiliations</w:t>
      </w:r>
    </w:p>
    <w:p w14:paraId="634221EA" w14:textId="77777777" w:rsidR="001A035D" w:rsidRPr="001A035D" w:rsidRDefault="001A035D" w:rsidP="001A035D">
      <w:pPr>
        <w:spacing w:line="480" w:lineRule="auto"/>
        <w:jc w:val="center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Course Title</w:t>
      </w:r>
    </w:p>
    <w:p w14:paraId="7B1C04C4" w14:textId="77777777" w:rsidR="001A035D" w:rsidRPr="001A035D" w:rsidRDefault="001A035D" w:rsidP="001A035D">
      <w:pPr>
        <w:spacing w:line="480" w:lineRule="auto"/>
        <w:jc w:val="center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Date</w:t>
      </w:r>
    </w:p>
    <w:p w14:paraId="7CEFCF95" w14:textId="77777777" w:rsidR="001A035D" w:rsidRPr="001A035D" w:rsidRDefault="001A035D" w:rsidP="001A035D">
      <w:pPr>
        <w:spacing w:line="480" w:lineRule="auto"/>
        <w:jc w:val="both"/>
        <w:rPr>
          <w:rFonts w:ascii="Times New Roman" w:hAnsi="Times New Roman" w:cs="Times New Roman"/>
          <w:b/>
          <w:iCs/>
          <w:sz w:val="24"/>
          <w:szCs w:val="24"/>
          <w:shd w:val="clear" w:color="auto" w:fill="FFFFFF"/>
        </w:rPr>
      </w:pPr>
      <w:r w:rsidRPr="001A035D">
        <w:rPr>
          <w:rFonts w:ascii="Times New Roman" w:hAnsi="Times New Roman" w:cs="Times New Roman"/>
          <w:b/>
          <w:iCs/>
          <w:sz w:val="24"/>
          <w:szCs w:val="24"/>
          <w:shd w:val="clear" w:color="auto" w:fill="FFFFFF"/>
        </w:rPr>
        <w:br w:type="page"/>
      </w:r>
    </w:p>
    <w:p w14:paraId="16FB750D" w14:textId="77777777" w:rsidR="002E4846" w:rsidRPr="001A035D" w:rsidRDefault="002E4846" w:rsidP="001A035D">
      <w:pPr>
        <w:spacing w:line="480" w:lineRule="auto"/>
        <w:jc w:val="center"/>
        <w:rPr>
          <w:rFonts w:ascii="Times New Roman" w:hAnsi="Times New Roman" w:cs="Times New Roman"/>
          <w:b/>
          <w:iCs/>
          <w:sz w:val="24"/>
          <w:szCs w:val="24"/>
          <w:shd w:val="clear" w:color="auto" w:fill="FFFFFF"/>
        </w:rPr>
      </w:pPr>
      <w:r w:rsidRPr="001A035D">
        <w:rPr>
          <w:rFonts w:ascii="Times New Roman" w:hAnsi="Times New Roman" w:cs="Times New Roman"/>
          <w:b/>
          <w:iCs/>
          <w:sz w:val="24"/>
          <w:szCs w:val="24"/>
          <w:shd w:val="clear" w:color="auto" w:fill="FFFFFF"/>
        </w:rPr>
        <w:lastRenderedPageBreak/>
        <w:t>Part 1</w:t>
      </w:r>
    </w:p>
    <w:p w14:paraId="47C6392E" w14:textId="77777777" w:rsidR="001A035D" w:rsidRPr="001A035D" w:rsidRDefault="0077081B" w:rsidP="001A035D">
      <w:pPr>
        <w:spacing w:line="48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E-verify laws refer</w:t>
      </w:r>
      <w:r w:rsidR="00070C9A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to a federal database which has been in use since the year 2006 in </w:t>
      </w:r>
      <w:r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at least</w:t>
      </w:r>
      <w:r w:rsidR="00070C9A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20 states of America. It has been used as a checklist by employers for </w:t>
      </w:r>
      <w:r w:rsidR="003A45A8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workers’</w:t>
      </w:r>
      <w:r w:rsidR="00070C9A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eligibility to work </w:t>
      </w:r>
      <w:r w:rsidR="003A45A8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lawfully</w:t>
      </w:r>
      <w:r w:rsidR="00070C9A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in the </w:t>
      </w:r>
      <w:r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States</w:t>
      </w:r>
      <w:r w:rsidR="00070C9A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of America. </w:t>
      </w:r>
      <w:r w:rsidR="002E4846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The researchers</w:t>
      </w:r>
      <w:r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, however,</w:t>
      </w:r>
      <w:r w:rsidR="002E4846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confirm that</w:t>
      </w:r>
      <w:r w:rsidR="00070C9A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in most of the states</w:t>
      </w:r>
      <w:r w:rsidR="003A45A8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E-verify laws are applicable</w:t>
      </w:r>
      <w:r w:rsidR="00070C9A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only to government contracts and the </w:t>
      </w:r>
      <w:r w:rsidR="003A45A8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community</w:t>
      </w:r>
      <w:r w:rsidR="00070C9A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apart from eight states where they apply to all employers required to </w:t>
      </w:r>
      <w:r w:rsidR="003A45A8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check</w:t>
      </w:r>
      <w:r w:rsidR="003A45A8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the eligibility of</w:t>
      </w:r>
      <w:r w:rsidR="00070C9A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newly hired </w:t>
      </w:r>
      <w:r w:rsidR="003A45A8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workers</w:t>
      </w:r>
      <w:r w:rsidR="00070C9A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. The </w:t>
      </w:r>
      <w:r w:rsidR="002E4846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main purpose of E- laws i</w:t>
      </w:r>
      <w:r w:rsidR="00070C9A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s to reduce the increase of unlawful immigrants into the states</w:t>
      </w:r>
      <w:r w:rsidR="00544450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. This is achieved since E-laws try to make</w:t>
      </w:r>
      <w:r w:rsidR="00070C9A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</w:t>
      </w:r>
      <w:r w:rsidR="003A45A8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it </w:t>
      </w:r>
      <w:r w:rsidR="003A45A8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hard</w:t>
      </w:r>
      <w:r w:rsidR="003A45A8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er</w:t>
      </w:r>
      <w:r w:rsidR="00544450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for the immigrants</w:t>
      </w:r>
      <w:r w:rsidR="003A45A8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to get employment</w:t>
      </w:r>
      <w:r w:rsidR="00070C9A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in the states. </w:t>
      </w:r>
      <w:r w:rsidR="00544450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Nevertheless, states which apply </w:t>
      </w:r>
      <w:r w:rsidR="003A45A8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compulsory</w:t>
      </w:r>
      <w:r w:rsidR="00544450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E- verify laws ca</w:t>
      </w:r>
      <w:r w:rsidR="001A035D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n</w:t>
      </w:r>
      <w:r w:rsidR="00544450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only </w:t>
      </w:r>
      <w:r w:rsidR="003A45A8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enforce</w:t>
      </w:r>
      <w:r w:rsidR="00544450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limited</w:t>
      </w:r>
      <w:r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</w:t>
      </w:r>
      <w:r w:rsidR="003A45A8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penalties</w:t>
      </w:r>
      <w:r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on non-complaints, (</w:t>
      </w:r>
      <w:r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Orrenius, </w:t>
      </w:r>
      <w:r w:rsidRPr="001A035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et al</w:t>
      </w:r>
      <w:r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, (2018),</w:t>
      </w:r>
    </w:p>
    <w:p w14:paraId="1A8C822A" w14:textId="77777777" w:rsidR="00544450" w:rsidRPr="001A035D" w:rsidRDefault="00544450" w:rsidP="001A035D">
      <w:pPr>
        <w:spacing w:line="48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Most of the state universal E-verify </w:t>
      </w:r>
      <w:r w:rsidR="0077081B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require</w:t>
      </w:r>
      <w:r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that a non-compliant should be </w:t>
      </w:r>
      <w:r w:rsidR="0077081B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suspended</w:t>
      </w:r>
      <w:r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or the firm’s business </w:t>
      </w:r>
      <w:r w:rsidR="0077081B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license</w:t>
      </w:r>
      <w:r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revoked. E-verify laws have </w:t>
      </w:r>
      <w:r w:rsidR="001A035D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limited </w:t>
      </w:r>
      <w:r w:rsidR="00BB0B92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positive</w:t>
      </w:r>
      <w:r w:rsidR="00A64FF8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influence</w:t>
      </w:r>
      <w:r w:rsidR="001A035D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on the labo</w:t>
      </w:r>
      <w:r w:rsidR="0077081B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u</w:t>
      </w:r>
      <w:r w:rsidR="001A035D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r market, </w:t>
      </w:r>
      <w:r w:rsidR="00BB0B92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which depends on if he workers are </w:t>
      </w:r>
      <w:r w:rsidR="00A64FF8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lawfully</w:t>
      </w:r>
      <w:r w:rsidR="00BB0B92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</w:t>
      </w:r>
      <w:r w:rsidR="00A64FF8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approved</w:t>
      </w:r>
      <w:r w:rsidR="00BB0B92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to work in the states as complements or substitutes to the unauthorized workers after the E-verify laws have gone into effect. It also affects th</w:t>
      </w:r>
      <w:r w:rsidR="001A035D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e</w:t>
      </w:r>
      <w:r w:rsidR="00BB0B92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wages of unauthorized immigrants ambiguously. In </w:t>
      </w:r>
      <w:r w:rsidR="0077081B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conclusion</w:t>
      </w:r>
      <w:r w:rsidR="00BB0B92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, E-verify laws seem to have </w:t>
      </w:r>
      <w:r w:rsidR="00A64FF8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a </w:t>
      </w:r>
      <w:r w:rsidR="00A64FF8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substantial</w:t>
      </w:r>
      <w:r w:rsidR="00A64FF8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negative influence</w:t>
      </w:r>
      <w:r w:rsidR="00BB0B92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on the labo</w:t>
      </w:r>
      <w:r w:rsidR="0077081B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u</w:t>
      </w:r>
      <w:r w:rsidR="00BB0B92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r market than the advantages. </w:t>
      </w:r>
      <w:r w:rsidR="0077081B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Orrenius, </w:t>
      </w:r>
      <w:r w:rsidR="0077081B" w:rsidRPr="001A035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et al</w:t>
      </w:r>
      <w:r w:rsidR="0077081B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, (2018), </w:t>
      </w:r>
      <w:r w:rsidR="0077081B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suggests that f</w:t>
      </w:r>
      <w:r w:rsidR="00BB0B92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irms which apply E-verify laws may end up employing legal workers but who are not good enough to </w:t>
      </w:r>
      <w:r w:rsidR="0077081B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perform</w:t>
      </w:r>
      <w:r w:rsidR="00BB0B92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in the job hence creating a </w:t>
      </w:r>
      <w:r w:rsidR="00A64FF8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mix</w:t>
      </w:r>
      <w:r w:rsidR="00BB0B92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</w:t>
      </w:r>
      <w:r w:rsidR="0077081B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in</w:t>
      </w:r>
      <w:r w:rsidR="00A64FF8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the immediate</w:t>
      </w:r>
      <w:r w:rsidR="00BB0B92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and long run. </w:t>
      </w:r>
    </w:p>
    <w:p w14:paraId="1B6A40AE" w14:textId="77777777" w:rsidR="0077081B" w:rsidRDefault="0077081B" w:rsidP="001A035D">
      <w:pPr>
        <w:spacing w:line="480" w:lineRule="auto"/>
        <w:jc w:val="center"/>
        <w:rPr>
          <w:rFonts w:ascii="Times New Roman" w:hAnsi="Times New Roman" w:cs="Times New Roman"/>
          <w:b/>
          <w:iCs/>
          <w:sz w:val="24"/>
          <w:szCs w:val="24"/>
          <w:shd w:val="clear" w:color="auto" w:fill="FFFFFF"/>
        </w:rPr>
      </w:pPr>
    </w:p>
    <w:p w14:paraId="56400842" w14:textId="77777777" w:rsidR="0077081B" w:rsidRDefault="0077081B" w:rsidP="001A035D">
      <w:pPr>
        <w:spacing w:line="480" w:lineRule="auto"/>
        <w:jc w:val="center"/>
        <w:rPr>
          <w:rFonts w:ascii="Times New Roman" w:hAnsi="Times New Roman" w:cs="Times New Roman"/>
          <w:b/>
          <w:iCs/>
          <w:sz w:val="24"/>
          <w:szCs w:val="24"/>
          <w:shd w:val="clear" w:color="auto" w:fill="FFFFFF"/>
        </w:rPr>
      </w:pPr>
    </w:p>
    <w:p w14:paraId="7189BCE4" w14:textId="77777777" w:rsidR="0077081B" w:rsidRDefault="0077081B" w:rsidP="001A035D">
      <w:pPr>
        <w:spacing w:line="480" w:lineRule="auto"/>
        <w:jc w:val="center"/>
        <w:rPr>
          <w:rFonts w:ascii="Times New Roman" w:hAnsi="Times New Roman" w:cs="Times New Roman"/>
          <w:b/>
          <w:iCs/>
          <w:sz w:val="24"/>
          <w:szCs w:val="24"/>
          <w:shd w:val="clear" w:color="auto" w:fill="FFFFFF"/>
        </w:rPr>
      </w:pPr>
    </w:p>
    <w:p w14:paraId="4C206CC4" w14:textId="77777777" w:rsidR="00BB0B92" w:rsidRPr="001A035D" w:rsidRDefault="00BB0B92" w:rsidP="001A035D">
      <w:pPr>
        <w:spacing w:line="480" w:lineRule="auto"/>
        <w:jc w:val="center"/>
        <w:rPr>
          <w:rFonts w:ascii="Times New Roman" w:hAnsi="Times New Roman" w:cs="Times New Roman"/>
          <w:b/>
          <w:iCs/>
          <w:sz w:val="24"/>
          <w:szCs w:val="24"/>
          <w:shd w:val="clear" w:color="auto" w:fill="FFFFFF"/>
        </w:rPr>
      </w:pPr>
      <w:r w:rsidRPr="001A035D">
        <w:rPr>
          <w:rFonts w:ascii="Times New Roman" w:hAnsi="Times New Roman" w:cs="Times New Roman"/>
          <w:b/>
          <w:iCs/>
          <w:sz w:val="24"/>
          <w:szCs w:val="24"/>
          <w:shd w:val="clear" w:color="auto" w:fill="FFFFFF"/>
        </w:rPr>
        <w:lastRenderedPageBreak/>
        <w:t>Part 2</w:t>
      </w:r>
    </w:p>
    <w:p w14:paraId="12F97173" w14:textId="77777777" w:rsidR="00A35BC1" w:rsidRPr="001A035D" w:rsidRDefault="00BB0B92" w:rsidP="001A035D">
      <w:pPr>
        <w:spacing w:line="480" w:lineRule="auto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As our research shows,” the main purpose of E- laws is to reduce the increase of unlawful immigrants into the states”.</w:t>
      </w:r>
    </w:p>
    <w:p w14:paraId="0681FEE1" w14:textId="77777777" w:rsidR="00BB0B92" w:rsidRPr="001A035D" w:rsidRDefault="00BB0B92" w:rsidP="001A035D">
      <w:pPr>
        <w:spacing w:line="480" w:lineRule="auto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According to the researchers</w:t>
      </w:r>
      <w:r w:rsidR="00A64FF8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,</w:t>
      </w:r>
      <w:r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Orrenius, </w:t>
      </w:r>
      <w:r w:rsidRPr="001A035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et al</w:t>
      </w:r>
      <w:r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, (</w:t>
      </w:r>
      <w:r w:rsidR="001A035D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2018</w:t>
      </w:r>
      <w:r w:rsidR="00A35BC1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),”</w:t>
      </w:r>
      <w:r w:rsidR="0077081B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</w:t>
      </w:r>
      <w:r w:rsidR="00A35BC1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the main purpose of E- laws is to reduce the increase of unlawful immigrants into the states”. </w:t>
      </w:r>
    </w:p>
    <w:p w14:paraId="441BB6C2" w14:textId="77777777" w:rsidR="00A35BC1" w:rsidRPr="001A035D" w:rsidRDefault="00A35BC1" w:rsidP="001A035D">
      <w:pPr>
        <w:spacing w:line="480" w:lineRule="auto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Contemporary Economic Policy researchers Orrenius, </w:t>
      </w:r>
      <w:r w:rsidRPr="001A035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et al</w:t>
      </w:r>
      <w:r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, (</w:t>
      </w:r>
      <w:r w:rsidR="001A035D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2018</w:t>
      </w:r>
      <w:r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), explain that the main </w:t>
      </w:r>
      <w:r w:rsidR="00A64FF8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purpose of E- laws </w:t>
      </w:r>
      <w:r w:rsidR="00A64FF8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are</w:t>
      </w:r>
      <w:r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to reduce the increase of unlawful immigrants into the states”. </w:t>
      </w:r>
    </w:p>
    <w:p w14:paraId="763F1314" w14:textId="77777777" w:rsidR="00A35BC1" w:rsidRPr="001A035D" w:rsidRDefault="00A35BC1" w:rsidP="001A035D">
      <w:pPr>
        <w:spacing w:line="480" w:lineRule="auto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Orrenius, </w:t>
      </w:r>
      <w:r w:rsidRPr="001A035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et al</w:t>
      </w:r>
      <w:r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, (</w:t>
      </w:r>
      <w:r w:rsidR="001A035D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2018</w:t>
      </w:r>
      <w:r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), American researchers in the field of economics conclude that “the main purpose of E- laws is to reduce the increase of unlawful immigrants into the states”. </w:t>
      </w:r>
    </w:p>
    <w:p w14:paraId="6CCBE7F7" w14:textId="77777777" w:rsidR="00A35BC1" w:rsidRPr="001A035D" w:rsidRDefault="00A35BC1" w:rsidP="001A035D">
      <w:pPr>
        <w:spacing w:line="480" w:lineRule="auto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Orrenius, </w:t>
      </w:r>
      <w:r w:rsidRPr="001A035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et al</w:t>
      </w:r>
      <w:r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, (</w:t>
      </w:r>
      <w:r w:rsidR="001A035D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2018</w:t>
      </w:r>
      <w:r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), American researchers in the field of economics have developed substantial prove that “the main purpose of E- laws is to reduce the increase of unlawful immigrants into the states”. </w:t>
      </w:r>
    </w:p>
    <w:p w14:paraId="658ED8C1" w14:textId="77777777" w:rsidR="00A35BC1" w:rsidRPr="0077081B" w:rsidRDefault="00A35BC1" w:rsidP="0077081B">
      <w:pPr>
        <w:spacing w:line="480" w:lineRule="auto"/>
        <w:jc w:val="center"/>
        <w:rPr>
          <w:rFonts w:ascii="Times New Roman" w:hAnsi="Times New Roman" w:cs="Times New Roman"/>
          <w:b/>
          <w:iCs/>
          <w:sz w:val="24"/>
          <w:szCs w:val="24"/>
          <w:shd w:val="clear" w:color="auto" w:fill="FFFFFF"/>
        </w:rPr>
      </w:pPr>
      <w:r w:rsidRPr="0077081B">
        <w:rPr>
          <w:rFonts w:ascii="Times New Roman" w:hAnsi="Times New Roman" w:cs="Times New Roman"/>
          <w:b/>
          <w:iCs/>
          <w:sz w:val="24"/>
          <w:szCs w:val="24"/>
          <w:shd w:val="clear" w:color="auto" w:fill="FFFFFF"/>
        </w:rPr>
        <w:t>Part 3</w:t>
      </w:r>
    </w:p>
    <w:p w14:paraId="341E3EDA" w14:textId="77777777" w:rsidR="00A35BC1" w:rsidRPr="001A035D" w:rsidRDefault="00A35BC1" w:rsidP="001A035D">
      <w:pPr>
        <w:spacing w:line="480" w:lineRule="auto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Orrenius, </w:t>
      </w:r>
      <w:r w:rsidRPr="001A035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et al</w:t>
      </w:r>
      <w:r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, (</w:t>
      </w:r>
      <w:r w:rsidR="001A035D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2018</w:t>
      </w:r>
      <w:r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),</w:t>
      </w:r>
      <w:r w:rsidR="001A035D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argues that the imposing of E-verify laws on immigrants has made them lose jobs hence it “affects the wages of the unauthorized immigrants ambiguously”.  </w:t>
      </w:r>
    </w:p>
    <w:p w14:paraId="075E09C4" w14:textId="77777777" w:rsidR="001A035D" w:rsidRPr="001A035D" w:rsidRDefault="001A035D" w:rsidP="001A035D">
      <w:pPr>
        <w:spacing w:line="480" w:lineRule="auto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Orrenius, </w:t>
      </w:r>
      <w:r w:rsidRPr="001A035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et al</w:t>
      </w:r>
      <w:r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, (2018), therefore concludes that </w:t>
      </w:r>
      <w:r w:rsidR="00A64FF8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“</w:t>
      </w:r>
      <w:r w:rsidR="00A64FF8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E-verify laws seem to have </w:t>
      </w:r>
      <w:r w:rsidR="00A64FF8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a </w:t>
      </w:r>
      <w:r w:rsidR="00A64FF8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substantial</w:t>
      </w:r>
      <w:r w:rsidR="00A64FF8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negative influence</w:t>
      </w:r>
      <w:r w:rsidR="00A64FF8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on the labo</w:t>
      </w:r>
      <w:r w:rsidR="00A64FF8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u</w:t>
      </w:r>
      <w:r w:rsidR="00A64FF8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r market than the advantages</w:t>
      </w:r>
      <w:r w:rsidR="00A64FF8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”</w:t>
      </w:r>
      <w:r w:rsidR="00A64FF8"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.</w:t>
      </w:r>
    </w:p>
    <w:p w14:paraId="3DA94C24" w14:textId="77777777" w:rsidR="001A035D" w:rsidRPr="001A035D" w:rsidRDefault="001A035D" w:rsidP="001A035D">
      <w:pPr>
        <w:spacing w:line="480" w:lineRule="auto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br w:type="page"/>
      </w:r>
    </w:p>
    <w:p w14:paraId="22DAD3CD" w14:textId="77777777" w:rsidR="001A035D" w:rsidRPr="001A035D" w:rsidRDefault="001A035D" w:rsidP="0077081B">
      <w:pPr>
        <w:spacing w:line="480" w:lineRule="auto"/>
        <w:jc w:val="center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1A03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lastRenderedPageBreak/>
        <w:t>Reference</w:t>
      </w:r>
    </w:p>
    <w:p w14:paraId="3FFC2754" w14:textId="77777777" w:rsidR="001A035D" w:rsidRPr="001A035D" w:rsidRDefault="001A035D" w:rsidP="001A035D">
      <w:pPr>
        <w:spacing w:line="480" w:lineRule="auto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1A035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Orrenius, P. M., Zavodny, M., &amp; Gutierrez, E. (2018). Do State Employment Eligibility </w:t>
      </w:r>
      <w:r w:rsidR="0077081B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1A035D">
        <w:rPr>
          <w:rFonts w:ascii="Times New Roman" w:hAnsi="Times New Roman" w:cs="Times New Roman"/>
          <w:sz w:val="24"/>
          <w:szCs w:val="24"/>
          <w:shd w:val="clear" w:color="auto" w:fill="FFFFFF"/>
        </w:rPr>
        <w:t>Verification Laws Affect Job Turnover?. </w:t>
      </w:r>
      <w:r w:rsidRPr="001A035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Contemporary Economic Policy</w:t>
      </w:r>
      <w:r w:rsidRPr="001A035D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1A035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36</w:t>
      </w:r>
      <w:r w:rsidRPr="001A035D">
        <w:rPr>
          <w:rFonts w:ascii="Times New Roman" w:hAnsi="Times New Roman" w:cs="Times New Roman"/>
          <w:sz w:val="24"/>
          <w:szCs w:val="24"/>
          <w:shd w:val="clear" w:color="auto" w:fill="FFFFFF"/>
        </w:rPr>
        <w:t>(2), 394-</w:t>
      </w:r>
      <w:r w:rsidR="0077081B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1A035D">
        <w:rPr>
          <w:rFonts w:ascii="Times New Roman" w:hAnsi="Times New Roman" w:cs="Times New Roman"/>
          <w:sz w:val="24"/>
          <w:szCs w:val="24"/>
          <w:shd w:val="clear" w:color="auto" w:fill="FFFFFF"/>
        </w:rPr>
        <w:t>409.</w:t>
      </w:r>
    </w:p>
    <w:p w14:paraId="477DA2C6" w14:textId="77777777" w:rsidR="00A35BC1" w:rsidRPr="001A035D" w:rsidRDefault="00A35BC1" w:rsidP="001A035D">
      <w:pPr>
        <w:spacing w:line="480" w:lineRule="auto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</w:p>
    <w:p w14:paraId="39DA56EE" w14:textId="77777777" w:rsidR="00A35BC1" w:rsidRPr="001A035D" w:rsidRDefault="00A35BC1" w:rsidP="001A035D">
      <w:pPr>
        <w:spacing w:line="480" w:lineRule="auto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</w:p>
    <w:p w14:paraId="0845A981" w14:textId="77777777" w:rsidR="00A35BC1" w:rsidRPr="001A035D" w:rsidRDefault="00A35BC1" w:rsidP="001A035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35BC1" w:rsidRPr="001A035D" w:rsidSect="001A035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70A8C5" w14:textId="77777777" w:rsidR="00A048A6" w:rsidRDefault="00A048A6" w:rsidP="001A035D">
      <w:pPr>
        <w:spacing w:after="0" w:line="240" w:lineRule="auto"/>
      </w:pPr>
      <w:r>
        <w:separator/>
      </w:r>
    </w:p>
  </w:endnote>
  <w:endnote w:type="continuationSeparator" w:id="0">
    <w:p w14:paraId="507BF075" w14:textId="77777777" w:rsidR="00A048A6" w:rsidRDefault="00A048A6" w:rsidP="001A0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8B217E" w14:textId="77777777" w:rsidR="00A048A6" w:rsidRDefault="00A048A6" w:rsidP="001A035D">
      <w:pPr>
        <w:spacing w:after="0" w:line="240" w:lineRule="auto"/>
      </w:pPr>
      <w:r>
        <w:separator/>
      </w:r>
    </w:p>
  </w:footnote>
  <w:footnote w:type="continuationSeparator" w:id="0">
    <w:p w14:paraId="52D0BEAC" w14:textId="77777777" w:rsidR="00A048A6" w:rsidRDefault="00A048A6" w:rsidP="001A03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6438987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1D4B9F7" w14:textId="77777777" w:rsidR="001A035D" w:rsidRDefault="001A035D" w:rsidP="001A035D">
        <w:pPr>
          <w:pStyle w:val="Header"/>
        </w:pPr>
        <w:r w:rsidRPr="001A035D">
          <w:rPr>
            <w:rFonts w:ascii="Times New Roman" w:hAnsi="Times New Roman" w:cs="Times New Roman"/>
            <w:iCs/>
            <w:color w:val="222222"/>
            <w:sz w:val="24"/>
            <w:szCs w:val="24"/>
            <w:shd w:val="clear" w:color="auto" w:fill="FFFFFF"/>
          </w:rPr>
          <w:t>E-VERIFY LAWS</w:t>
        </w:r>
        <w:r w:rsidRPr="001A035D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4FF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EEDE1E" w14:textId="77777777" w:rsidR="001A035D" w:rsidRDefault="001A03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A4770B" w14:textId="77777777" w:rsidR="001A035D" w:rsidRDefault="001A035D">
    <w:pPr>
      <w:pStyle w:val="Header"/>
    </w:pPr>
    <w:r>
      <w:t xml:space="preserve">Running Head: </w:t>
    </w:r>
    <w:r w:rsidRPr="001A035D">
      <w:rPr>
        <w:rFonts w:ascii="Times New Roman" w:hAnsi="Times New Roman" w:cs="Times New Roman"/>
        <w:iCs/>
        <w:color w:val="222222"/>
        <w:sz w:val="24"/>
        <w:szCs w:val="24"/>
        <w:shd w:val="clear" w:color="auto" w:fill="FFFFFF"/>
      </w:rPr>
      <w:t>E-VERIFY LAWS</w:t>
    </w:r>
    <w:r w:rsidRPr="001A035D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</w:t>
    </w:r>
    <w:r>
      <w:rPr>
        <w:rFonts w:ascii="Times New Roman" w:hAnsi="Times New Roman" w:cs="Times New Roman"/>
        <w:sz w:val="24"/>
        <w:szCs w:val="24"/>
      </w:rPr>
      <w:t xml:space="preserve">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EwNzC2NDC3MDE0NDZQ0lEKTi0uzszPAykwqgUAN8/U5SwAAAA="/>
  </w:docVars>
  <w:rsids>
    <w:rsidRoot w:val="00403EAD"/>
    <w:rsid w:val="00070C9A"/>
    <w:rsid w:val="001A035D"/>
    <w:rsid w:val="001B5856"/>
    <w:rsid w:val="002E4846"/>
    <w:rsid w:val="003A45A8"/>
    <w:rsid w:val="00403EAD"/>
    <w:rsid w:val="00421699"/>
    <w:rsid w:val="00535035"/>
    <w:rsid w:val="00544450"/>
    <w:rsid w:val="0067044A"/>
    <w:rsid w:val="006F32C9"/>
    <w:rsid w:val="0077081B"/>
    <w:rsid w:val="009538A3"/>
    <w:rsid w:val="009A168D"/>
    <w:rsid w:val="00A048A6"/>
    <w:rsid w:val="00A35BC1"/>
    <w:rsid w:val="00A64FF8"/>
    <w:rsid w:val="00BB0B92"/>
    <w:rsid w:val="00CE5661"/>
    <w:rsid w:val="00EF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71267"/>
  <w15:docId w15:val="{D9AD3B07-FAF0-4F02-BBB3-87815B423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03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035D"/>
  </w:style>
  <w:style w:type="paragraph" w:styleId="Footer">
    <w:name w:val="footer"/>
    <w:basedOn w:val="Normal"/>
    <w:link w:val="FooterChar"/>
    <w:uiPriority w:val="99"/>
    <w:unhideWhenUsed/>
    <w:rsid w:val="001A03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03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</dc:creator>
  <cp:lastModifiedBy>Pavilion</cp:lastModifiedBy>
  <cp:revision>2</cp:revision>
  <dcterms:created xsi:type="dcterms:W3CDTF">2019-09-28T03:44:00Z</dcterms:created>
  <dcterms:modified xsi:type="dcterms:W3CDTF">2019-09-28T03:44:00Z</dcterms:modified>
</cp:coreProperties>
</file>